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ED22" w14:textId="40C117D3" w:rsidR="00E05C79" w:rsidRPr="00BC2C7E" w:rsidRDefault="00E05C79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290"/>
        <w:gridCol w:w="40"/>
        <w:gridCol w:w="309"/>
        <w:gridCol w:w="742"/>
        <w:gridCol w:w="350"/>
        <w:gridCol w:w="1038"/>
        <w:gridCol w:w="372"/>
        <w:gridCol w:w="179"/>
        <w:gridCol w:w="492"/>
        <w:gridCol w:w="2943"/>
      </w:tblGrid>
      <w:tr w:rsidR="00E05C79" w:rsidRPr="00BC2C7E" w14:paraId="096B492F" w14:textId="77777777" w:rsidTr="00A334D2">
        <w:trPr>
          <w:trHeight w:val="832"/>
          <w:jc w:val="center"/>
        </w:trPr>
        <w:tc>
          <w:tcPr>
            <w:tcW w:w="10843" w:type="dxa"/>
            <w:gridSpan w:val="11"/>
          </w:tcPr>
          <w:p w14:paraId="7FEC81EF" w14:textId="77777777" w:rsidR="00E05C79" w:rsidRPr="00BC2C7E" w:rsidRDefault="00E05C79" w:rsidP="00A334D2">
            <w:pPr>
              <w:pStyle w:val="4"/>
              <w:rPr>
                <w:rFonts w:ascii="Verdana" w:hAnsi="Verdana"/>
                <w:sz w:val="22"/>
                <w:szCs w:val="22"/>
              </w:rPr>
            </w:pPr>
            <w:bookmarkStart w:id="0" w:name="_GoBack"/>
            <w:r w:rsidRPr="00BC2C7E">
              <w:rPr>
                <w:rFonts w:ascii="Verdana" w:hAnsi="Verdana"/>
                <w:sz w:val="22"/>
                <w:szCs w:val="22"/>
              </w:rPr>
              <w:t>ΕΝΤΥΠΟ ΔΗΛΩΣΗΣ ΥΠΑΝΑΧΩΡΗΣΗΣ ΚΑΙ ΚΑΤΑΓΓΕΛΙΑΣ ΣΥΜΒΑΣΗΣ ΠΙΣΤΩΣΗΣ</w:t>
            </w:r>
          </w:p>
          <w:bookmarkEnd w:id="0"/>
          <w:p w14:paraId="06C68865" w14:textId="14BA5F0F" w:rsidR="00E05C79" w:rsidRPr="00BC2C7E" w:rsidRDefault="00E05C79" w:rsidP="00E05C7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(Άρθρα 3 και 4 της Υ.Α Ζ1-1262/2007 -  ΦΕΚ 2122/Β/31-10-07)</w:t>
            </w:r>
          </w:p>
        </w:tc>
      </w:tr>
      <w:tr w:rsidR="00E05C79" w:rsidRPr="00BC2C7E" w14:paraId="741A183E" w14:textId="77777777" w:rsidTr="00A334D2">
        <w:trPr>
          <w:trHeight w:val="548"/>
          <w:jc w:val="center"/>
        </w:trPr>
        <w:tc>
          <w:tcPr>
            <w:tcW w:w="10843" w:type="dxa"/>
            <w:gridSpan w:val="11"/>
            <w:vAlign w:val="center"/>
          </w:tcPr>
          <w:p w14:paraId="73E35647" w14:textId="77777777" w:rsidR="00E05C79" w:rsidRPr="00BC2C7E" w:rsidRDefault="00E05C79" w:rsidP="00A334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371E98F" w14:textId="77777777" w:rsidR="00E05C79" w:rsidRPr="00BC2C7E" w:rsidRDefault="00E05C79" w:rsidP="00E05C7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ΣΤΟΙΧΕΙΑ ΚΑΤΑΝΑΛΩΤΗ</w:t>
            </w:r>
          </w:p>
        </w:tc>
      </w:tr>
      <w:tr w:rsidR="00E05C79" w:rsidRPr="00BC2C7E" w14:paraId="6559AAE9" w14:textId="77777777" w:rsidTr="00A334D2">
        <w:trPr>
          <w:trHeight w:val="743"/>
          <w:jc w:val="center"/>
        </w:trPr>
        <w:tc>
          <w:tcPr>
            <w:tcW w:w="5819" w:type="dxa"/>
            <w:gridSpan w:val="6"/>
            <w:vAlign w:val="center"/>
          </w:tcPr>
          <w:p w14:paraId="2821081F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5024" w:type="dxa"/>
            <w:gridSpan w:val="5"/>
            <w:vAlign w:val="center"/>
          </w:tcPr>
          <w:p w14:paraId="16416202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ΟΝΟΜΑ:</w:t>
            </w:r>
          </w:p>
        </w:tc>
      </w:tr>
      <w:tr w:rsidR="00E05C79" w:rsidRPr="00BC2C7E" w14:paraId="30294152" w14:textId="77777777" w:rsidTr="00A334D2">
        <w:trPr>
          <w:trHeight w:val="284"/>
          <w:jc w:val="center"/>
        </w:trPr>
        <w:tc>
          <w:tcPr>
            <w:tcW w:w="10843" w:type="dxa"/>
            <w:gridSpan w:val="11"/>
          </w:tcPr>
          <w:p w14:paraId="3BFE91B9" w14:textId="77777777" w:rsidR="00E05C79" w:rsidRPr="00BC2C7E" w:rsidRDefault="00E05C79" w:rsidP="00A334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ΔΙΕΥΘΥΝΣΗ:</w:t>
            </w:r>
          </w:p>
        </w:tc>
      </w:tr>
      <w:tr w:rsidR="00E05C79" w:rsidRPr="00BC2C7E" w14:paraId="62FE45E7" w14:textId="77777777" w:rsidTr="00A334D2">
        <w:trPr>
          <w:trHeight w:val="284"/>
          <w:jc w:val="center"/>
        </w:trPr>
        <w:tc>
          <w:tcPr>
            <w:tcW w:w="4727" w:type="dxa"/>
            <w:gridSpan w:val="4"/>
          </w:tcPr>
          <w:p w14:paraId="39BBBBD5" w14:textId="77777777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ΟΔΟΣ:</w:t>
            </w:r>
          </w:p>
          <w:p w14:paraId="7221BA6F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  <w:p w14:paraId="12FA2F49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gridSpan w:val="4"/>
          </w:tcPr>
          <w:p w14:paraId="22F4B9D8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Τ.Κ.:</w:t>
            </w:r>
          </w:p>
          <w:p w14:paraId="218A6165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4" w:type="dxa"/>
            <w:gridSpan w:val="3"/>
          </w:tcPr>
          <w:p w14:paraId="54C735EF" w14:textId="77777777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ΠΟΛΗ:</w:t>
            </w:r>
          </w:p>
          <w:p w14:paraId="796CEE48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16C5CF9E" w14:textId="77777777" w:rsidTr="00A334D2">
        <w:trPr>
          <w:trHeight w:val="284"/>
          <w:jc w:val="center"/>
        </w:trPr>
        <w:tc>
          <w:tcPr>
            <w:tcW w:w="4088" w:type="dxa"/>
          </w:tcPr>
          <w:p w14:paraId="4FCC9199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ΤΗΛΕΦΩΝΟ:</w:t>
            </w:r>
          </w:p>
          <w:p w14:paraId="75FA7CE3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0" w:type="dxa"/>
            <w:gridSpan w:val="8"/>
          </w:tcPr>
          <w:p w14:paraId="2595F64B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FAX:</w:t>
            </w:r>
          </w:p>
          <w:p w14:paraId="05166F65" w14:textId="77777777" w:rsidR="00E05C79" w:rsidRPr="00BC2C7E" w:rsidRDefault="00E05C79" w:rsidP="00A334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5" w:type="dxa"/>
            <w:gridSpan w:val="2"/>
          </w:tcPr>
          <w:p w14:paraId="48BC287E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E-</w:t>
            </w:r>
            <w:proofErr w:type="spellStart"/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mail</w:t>
            </w:r>
            <w:proofErr w:type="spellEnd"/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756A4974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990E5A0" w14:textId="77777777" w:rsidR="00E05C79" w:rsidRPr="00BC2C7E" w:rsidRDefault="00E05C79" w:rsidP="00A334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7B423C0D" w14:textId="77777777" w:rsidTr="00A334D2">
        <w:trPr>
          <w:trHeight w:val="284"/>
          <w:jc w:val="center"/>
        </w:trPr>
        <w:tc>
          <w:tcPr>
            <w:tcW w:w="10843" w:type="dxa"/>
            <w:gridSpan w:val="11"/>
          </w:tcPr>
          <w:p w14:paraId="3DBAA57C" w14:textId="77777777" w:rsidR="00E05C79" w:rsidRPr="00BC2C7E" w:rsidRDefault="00E05C79" w:rsidP="00A334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C6B4BA8" w14:textId="77777777" w:rsidR="00E05C79" w:rsidRPr="00BC2C7E" w:rsidRDefault="00E05C79" w:rsidP="00E05C7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ΣΤΟΙΧΕΙΑ ΣΥΜΒΑΣΗΣ</w:t>
            </w:r>
          </w:p>
        </w:tc>
      </w:tr>
      <w:tr w:rsidR="00E05C79" w:rsidRPr="00BC2C7E" w14:paraId="08E44750" w14:textId="77777777" w:rsidTr="00A334D2">
        <w:trPr>
          <w:trHeight w:val="284"/>
          <w:jc w:val="center"/>
        </w:trPr>
        <w:tc>
          <w:tcPr>
            <w:tcW w:w="7900" w:type="dxa"/>
            <w:gridSpan w:val="10"/>
            <w:vAlign w:val="center"/>
          </w:tcPr>
          <w:p w14:paraId="3706BEA0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ΗΜΕΡΟΜΗΝΙΑ ΥΠΟΓΡΑΦΗΣ ΣΥΜΒΑΣΗΣ</w:t>
            </w:r>
          </w:p>
          <w:p w14:paraId="18CBDC5D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5FD1A643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05C79" w:rsidRPr="00BC2C7E" w14:paraId="6FD07FAD" w14:textId="77777777" w:rsidTr="00A334D2">
        <w:trPr>
          <w:trHeight w:val="284"/>
          <w:jc w:val="center"/>
        </w:trPr>
        <w:tc>
          <w:tcPr>
            <w:tcW w:w="7900" w:type="dxa"/>
            <w:gridSpan w:val="10"/>
            <w:vAlign w:val="center"/>
          </w:tcPr>
          <w:p w14:paraId="38907BEA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ΑΡΙΘΜΟΣ ΕΠΙΣΚΕΨΕΩΝ ΑΠΟ ΤΗΝ ΗΜΕΡΟΜΗΝΙΑ ΥΠΟΓΡΑΦΗΣ ΤΗ ΣΥΜΒΑΣΗΣ ΜΕΧΡΙ ΣΗΜΕΡΑ (</w:t>
            </w: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ΓΙΑ ΚΕΝΤΡΟ ΑΙΣΘΗΤΙΚΗΣ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19EE8E29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41A5DA2A" w14:textId="77777777" w:rsidTr="00A334D2">
        <w:trPr>
          <w:trHeight w:val="284"/>
          <w:jc w:val="center"/>
        </w:trPr>
        <w:tc>
          <w:tcPr>
            <w:tcW w:w="7900" w:type="dxa"/>
            <w:gridSpan w:val="10"/>
            <w:vAlign w:val="center"/>
          </w:tcPr>
          <w:p w14:paraId="2CBF0650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ΑΡΙΘΜΟΣ ΜΗΝΩΝ ΓΥΜΝΑΣΤΙΚΗΣ ΑΠΟ ΤΗΝ ΗΜΕΡΟΜΗΝΙΑ ΥΠΟΓΡΑΦΗΣ ΤΗ ΣΥΜΒΑΣΗΣ ΜΕΧΡΙ ΣΗΜΕΡΑ (</w:t>
            </w: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ΓΙΑ ΓΥΜΝΑΣΤΗΡΙΟ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3" w:type="dxa"/>
            <w:vAlign w:val="center"/>
          </w:tcPr>
          <w:p w14:paraId="3761E548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12903A93" w14:textId="77777777" w:rsidTr="00A334D2">
        <w:trPr>
          <w:trHeight w:val="284"/>
          <w:jc w:val="center"/>
        </w:trPr>
        <w:tc>
          <w:tcPr>
            <w:tcW w:w="10843" w:type="dxa"/>
            <w:gridSpan w:val="11"/>
            <w:vAlign w:val="center"/>
          </w:tcPr>
          <w:p w14:paraId="12AF6363" w14:textId="77777777" w:rsidR="00E05C79" w:rsidRPr="00BC2C7E" w:rsidRDefault="00E05C79" w:rsidP="00A334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6D84968B" w14:textId="77777777" w:rsidR="00E05C79" w:rsidRPr="00BC2C7E" w:rsidRDefault="00E05C79" w:rsidP="00E05C7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ΣΤΟΙΧΕΙΑ ΤΗΣ ΕΠΙΧΕΙΡΗΣΗΣ ΜΕ ΤΗΝ ΟΠΟΙΑ ΥΠΟΓΡΑΦΤΗΚΕ Η ΣΥΜΒΑΣΗ </w:t>
            </w:r>
          </w:p>
        </w:tc>
      </w:tr>
      <w:tr w:rsidR="00E05C79" w:rsidRPr="00BC2C7E" w14:paraId="7E4B434B" w14:textId="77777777" w:rsidTr="00A334D2">
        <w:trPr>
          <w:trHeight w:val="1137"/>
          <w:jc w:val="center"/>
        </w:trPr>
        <w:tc>
          <w:tcPr>
            <w:tcW w:w="10843" w:type="dxa"/>
            <w:gridSpan w:val="11"/>
            <w:vAlign w:val="center"/>
          </w:tcPr>
          <w:p w14:paraId="4223D86B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32517E" w14:textId="17F8B2CF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ΕΠΩΝΥΜΙΑ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:ΣΤΑΜΟΥ ΜΑΡΙΑ ΤΟΥ ΓΕΩΡΓΙΟΥ</w:t>
            </w:r>
          </w:p>
          <w:p w14:paraId="496D39B2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40AE86F0" w14:textId="77777777" w:rsidTr="00A334D2">
        <w:trPr>
          <w:trHeight w:val="213"/>
          <w:jc w:val="center"/>
        </w:trPr>
        <w:tc>
          <w:tcPr>
            <w:tcW w:w="10843" w:type="dxa"/>
            <w:gridSpan w:val="11"/>
          </w:tcPr>
          <w:p w14:paraId="28618816" w14:textId="77777777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ΔΙΕΥΘΥΝΣΗ:</w:t>
            </w:r>
          </w:p>
        </w:tc>
      </w:tr>
      <w:tr w:rsidR="00E05C79" w:rsidRPr="00BC2C7E" w14:paraId="2F0A6044" w14:textId="77777777" w:rsidTr="00A334D2">
        <w:trPr>
          <w:trHeight w:val="284"/>
          <w:jc w:val="center"/>
        </w:trPr>
        <w:tc>
          <w:tcPr>
            <w:tcW w:w="4418" w:type="dxa"/>
            <w:gridSpan w:val="3"/>
          </w:tcPr>
          <w:p w14:paraId="43378D91" w14:textId="77777777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ΟΔΟΣ:</w:t>
            </w:r>
          </w:p>
          <w:p w14:paraId="027B81F4" w14:textId="4BFCFB0A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ΛΕΚΚΑ 23-25</w:t>
            </w:r>
          </w:p>
          <w:p w14:paraId="2B86961C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gridSpan w:val="4"/>
          </w:tcPr>
          <w:p w14:paraId="65397DA5" w14:textId="453ED2D6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Τ.Κ.:</w:t>
            </w:r>
          </w:p>
          <w:p w14:paraId="162B2972" w14:textId="0E45A51B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61100</w:t>
            </w:r>
          </w:p>
          <w:p w14:paraId="69961C19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6" w:type="dxa"/>
            <w:gridSpan w:val="4"/>
          </w:tcPr>
          <w:p w14:paraId="3EC0E045" w14:textId="20DBBAC7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ΠΟΛΗ:</w:t>
            </w:r>
          </w:p>
          <w:p w14:paraId="28992016" w14:textId="39747B5F" w:rsidR="00E05C79" w:rsidRPr="00BC2C7E" w:rsidRDefault="00E05C79" w:rsidP="00A334D2">
            <w:pPr>
              <w:ind w:firstLineChars="500" w:firstLine="10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ΚΙΛΚΙΣ</w:t>
            </w:r>
          </w:p>
          <w:p w14:paraId="08689435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43DEB5B3" w14:textId="77777777" w:rsidTr="00A334D2">
        <w:trPr>
          <w:trHeight w:val="284"/>
          <w:jc w:val="center"/>
        </w:trPr>
        <w:tc>
          <w:tcPr>
            <w:tcW w:w="5819" w:type="dxa"/>
            <w:gridSpan w:val="6"/>
          </w:tcPr>
          <w:p w14:paraId="3C1BCE38" w14:textId="44ADB9F6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ΤΗΛΕΦΩΝΟ:</w:t>
            </w:r>
          </w:p>
          <w:p w14:paraId="57C3F306" w14:textId="77BAA4F2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2341070704</w:t>
            </w:r>
          </w:p>
          <w:p w14:paraId="11C3190E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4" w:type="dxa"/>
            <w:gridSpan w:val="5"/>
          </w:tcPr>
          <w:p w14:paraId="04A4F858" w14:textId="4E56BE31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ΑΡΜΟΔΙΟΣ:</w:t>
            </w:r>
          </w:p>
          <w:p w14:paraId="70CB3564" w14:textId="489165BF" w:rsidR="00E05C79" w:rsidRPr="00BC2C7E" w:rsidRDefault="00E05C79" w:rsidP="00A334D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ΣΤΑΜΟΥ ΜΑΡΙΑ</w:t>
            </w:r>
          </w:p>
          <w:p w14:paraId="47D7FBAB" w14:textId="77777777" w:rsidR="00E05C79" w:rsidRPr="00BC2C7E" w:rsidRDefault="00E05C79" w:rsidP="00A334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1AB12570" w14:textId="77777777" w:rsidTr="00A334D2">
        <w:trPr>
          <w:trHeight w:val="284"/>
          <w:jc w:val="center"/>
        </w:trPr>
        <w:tc>
          <w:tcPr>
            <w:tcW w:w="10843" w:type="dxa"/>
            <w:gridSpan w:val="11"/>
            <w:vAlign w:val="center"/>
          </w:tcPr>
          <w:p w14:paraId="51ED610E" w14:textId="77777777" w:rsidR="00E05C79" w:rsidRPr="00BC2C7E" w:rsidRDefault="00E05C79" w:rsidP="00A334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ΕΙΔΟΣ ΕΠΙΧΕΙΡΗΣΗΣ:</w:t>
            </w:r>
          </w:p>
        </w:tc>
      </w:tr>
      <w:tr w:rsidR="00E05C79" w:rsidRPr="00BC2C7E" w14:paraId="416F0287" w14:textId="77777777" w:rsidTr="00A334D2">
        <w:trPr>
          <w:trHeight w:val="565"/>
          <w:jc w:val="center"/>
        </w:trPr>
        <w:tc>
          <w:tcPr>
            <w:tcW w:w="5469" w:type="dxa"/>
            <w:gridSpan w:val="5"/>
          </w:tcPr>
          <w:p w14:paraId="18F5FAE1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ΚΕΝΤΡΟ ΑΙΣΘΗΤΙΚΗΣ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374" w:type="dxa"/>
            <w:gridSpan w:val="6"/>
            <w:vAlign w:val="center"/>
          </w:tcPr>
          <w:p w14:paraId="2FA63E44" w14:textId="0CF91FF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ΓΥΜΝΑΣΤΗΡΙΟ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: Χ</w:t>
            </w:r>
          </w:p>
          <w:p w14:paraId="17AF76D8" w14:textId="77777777" w:rsidR="00E05C79" w:rsidRPr="00BC2C7E" w:rsidRDefault="00E05C79" w:rsidP="00A334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5C79" w:rsidRPr="00BC2C7E" w14:paraId="1730AD9E" w14:textId="77777777" w:rsidTr="00A334D2">
        <w:trPr>
          <w:cantSplit/>
          <w:trHeight w:val="565"/>
          <w:jc w:val="center"/>
        </w:trPr>
        <w:tc>
          <w:tcPr>
            <w:tcW w:w="10843" w:type="dxa"/>
            <w:gridSpan w:val="11"/>
          </w:tcPr>
          <w:p w14:paraId="5AC0C883" w14:textId="77777777" w:rsidR="00E05C79" w:rsidRPr="00BC2C7E" w:rsidRDefault="00E05C79" w:rsidP="00E05C7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sz w:val="20"/>
                <w:szCs w:val="20"/>
              </w:rPr>
              <w:t>ΑΙΤΗΜΑ ΚΑΤΑΝΑΛΩΤΗ</w:t>
            </w:r>
          </w:p>
          <w:p w14:paraId="30D930C4" w14:textId="77777777" w:rsidR="00E05C79" w:rsidRPr="00BC2C7E" w:rsidRDefault="00E05C79" w:rsidP="00A334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(Σύμφωνα με τα άρθρα 3 και 4 της Υ.Α Ζ1-1262/2007)</w:t>
            </w:r>
          </w:p>
        </w:tc>
      </w:tr>
      <w:tr w:rsidR="00E05C79" w:rsidRPr="00BC2C7E" w14:paraId="7054A49E" w14:textId="77777777" w:rsidTr="00A334D2">
        <w:trPr>
          <w:cantSplit/>
          <w:trHeight w:val="565"/>
          <w:jc w:val="center"/>
        </w:trPr>
        <w:tc>
          <w:tcPr>
            <w:tcW w:w="4378" w:type="dxa"/>
            <w:gridSpan w:val="2"/>
            <w:vAlign w:val="center"/>
          </w:tcPr>
          <w:p w14:paraId="418134C7" w14:textId="77777777" w:rsidR="00E05C79" w:rsidRPr="00BC2C7E" w:rsidRDefault="00E05C79" w:rsidP="00E05C79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after="0" w:line="240" w:lineRule="auto"/>
              <w:ind w:left="54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 xml:space="preserve">ΥΠΑΝΑΧΩΡΗΣΗ ΑΠΟ ΤΗ ΣΥΜΒΑΣΗ </w:t>
            </w:r>
          </w:p>
        </w:tc>
        <w:tc>
          <w:tcPr>
            <w:tcW w:w="1091" w:type="dxa"/>
            <w:gridSpan w:val="3"/>
            <w:vAlign w:val="center"/>
          </w:tcPr>
          <w:p w14:paraId="14D2A0D8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Merge w:val="restart"/>
            <w:vAlign w:val="center"/>
          </w:tcPr>
          <w:p w14:paraId="6F713D2E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ΚΑΛΕΙΤΑΙ Η ΕΠΙΧΕΙΡΗΣΗ</w:t>
            </w:r>
          </w:p>
          <w:p w14:paraId="66450F2F" w14:textId="77777777" w:rsidR="00E05C79" w:rsidRPr="00BC2C7E" w:rsidRDefault="00E05C79" w:rsidP="00E05C79">
            <w:pPr>
              <w:numPr>
                <w:ilvl w:val="2"/>
                <w:numId w:val="5"/>
              </w:numPr>
              <w:tabs>
                <w:tab w:val="clear" w:pos="2340"/>
                <w:tab w:val="num" w:pos="442"/>
              </w:tabs>
              <w:spacing w:after="0" w:line="240" w:lineRule="auto"/>
              <w:ind w:left="4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να ακυρώσει το πρόγραμμα / τα προγράμματα,</w:t>
            </w:r>
          </w:p>
          <w:p w14:paraId="0264797C" w14:textId="77777777" w:rsidR="00E05C79" w:rsidRPr="00BC2C7E" w:rsidRDefault="00E05C79" w:rsidP="00E05C79">
            <w:pPr>
              <w:numPr>
                <w:ilvl w:val="2"/>
                <w:numId w:val="5"/>
              </w:numPr>
              <w:tabs>
                <w:tab w:val="clear" w:pos="2340"/>
                <w:tab w:val="num" w:pos="442"/>
              </w:tabs>
              <w:spacing w:after="0" w:line="240" w:lineRule="auto"/>
              <w:ind w:left="4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να προσδιορίσει το τελικό πληρωτέο ποσό (χρεωστικό / πιστωτικό) σύμφωνα με την έκταση των υπηρεσιών που ήδη μου παρασχέθηκαν,</w:t>
            </w:r>
          </w:p>
          <w:p w14:paraId="639543BD" w14:textId="77777777" w:rsidR="00E05C79" w:rsidRPr="00BC2C7E" w:rsidRDefault="00E05C79" w:rsidP="00E05C79">
            <w:pPr>
              <w:numPr>
                <w:ilvl w:val="2"/>
                <w:numId w:val="5"/>
              </w:numPr>
              <w:tabs>
                <w:tab w:val="clear" w:pos="2340"/>
                <w:tab w:val="num" w:pos="442"/>
              </w:tabs>
              <w:spacing w:after="0" w:line="240" w:lineRule="auto"/>
              <w:ind w:left="44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να ενημερώσει σχετικά τον πιο πάνω αναφερόμενο πιστωτικό φορέα.</w:t>
            </w:r>
          </w:p>
        </w:tc>
      </w:tr>
      <w:tr w:rsidR="00E05C79" w:rsidRPr="00BC2C7E" w14:paraId="5ABD7B61" w14:textId="77777777" w:rsidTr="00A334D2">
        <w:trPr>
          <w:cantSplit/>
          <w:trHeight w:val="565"/>
          <w:jc w:val="center"/>
        </w:trPr>
        <w:tc>
          <w:tcPr>
            <w:tcW w:w="4378" w:type="dxa"/>
            <w:gridSpan w:val="2"/>
            <w:vAlign w:val="center"/>
          </w:tcPr>
          <w:p w14:paraId="7A3C3502" w14:textId="77777777" w:rsidR="00E05C79" w:rsidRPr="00BC2C7E" w:rsidRDefault="00E05C79" w:rsidP="00E05C79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after="0" w:line="240" w:lineRule="auto"/>
              <w:ind w:left="54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12"/>
              </w:rPr>
              <w:t xml:space="preserve"> 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ΚΑΤΑΓΓΕΛΙΑ ΤΗΣ ΣΥΜΒΑΣΗΣ</w:t>
            </w:r>
          </w:p>
        </w:tc>
        <w:tc>
          <w:tcPr>
            <w:tcW w:w="1091" w:type="dxa"/>
            <w:gridSpan w:val="3"/>
            <w:vAlign w:val="center"/>
          </w:tcPr>
          <w:p w14:paraId="72CA986B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Merge/>
            <w:vAlign w:val="center"/>
          </w:tcPr>
          <w:p w14:paraId="6146231A" w14:textId="77777777" w:rsidR="00E05C79" w:rsidRPr="00BC2C7E" w:rsidRDefault="00E05C79" w:rsidP="00A334D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C79" w:rsidRPr="00BC2C7E" w14:paraId="77F27462" w14:textId="77777777" w:rsidTr="00A334D2">
        <w:trPr>
          <w:trHeight w:val="565"/>
          <w:jc w:val="center"/>
        </w:trPr>
        <w:tc>
          <w:tcPr>
            <w:tcW w:w="4378" w:type="dxa"/>
            <w:gridSpan w:val="2"/>
            <w:vAlign w:val="center"/>
          </w:tcPr>
          <w:p w14:paraId="32331766" w14:textId="77777777" w:rsidR="00E05C79" w:rsidRPr="00BC2C7E" w:rsidRDefault="00E05C79" w:rsidP="00E05C79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after="0" w:line="240" w:lineRule="auto"/>
              <w:ind w:left="540"/>
              <w:rPr>
                <w:rFonts w:ascii="Verdana" w:hAnsi="Verdana"/>
                <w:color w:val="000000"/>
                <w:sz w:val="20"/>
                <w:szCs w:val="12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 xml:space="preserve">ΚΑΤΑΓΓΕΛΙΑ ΤΗΣ ΣΥΜΒΑΣΗΣ ΠΙΣΤΩΣΗΣ </w:t>
            </w:r>
          </w:p>
        </w:tc>
        <w:tc>
          <w:tcPr>
            <w:tcW w:w="1091" w:type="dxa"/>
            <w:gridSpan w:val="3"/>
            <w:vAlign w:val="center"/>
          </w:tcPr>
          <w:p w14:paraId="6D1571C1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Align w:val="center"/>
          </w:tcPr>
          <w:p w14:paraId="6AB9E0D0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ΚΑΛΕΙΤΑΙ Η ΤΡΑΠΕΖΑ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 xml:space="preserve"> για τις απαραίτητες εκ μέρους της ενέργειες όπως αυτές προβλέπονται από το Άρθρο 4, παρ. 1 &amp; 2 της Υ.Α. Ζ1-1262/2007</w:t>
            </w:r>
          </w:p>
        </w:tc>
      </w:tr>
      <w:tr w:rsidR="00E05C79" w:rsidRPr="00BC2C7E" w14:paraId="269A9E5F" w14:textId="77777777" w:rsidTr="00A334D2">
        <w:trPr>
          <w:trHeight w:val="565"/>
          <w:jc w:val="center"/>
        </w:trPr>
        <w:tc>
          <w:tcPr>
            <w:tcW w:w="4378" w:type="dxa"/>
            <w:gridSpan w:val="2"/>
            <w:vAlign w:val="center"/>
          </w:tcPr>
          <w:p w14:paraId="2B67D83A" w14:textId="77777777" w:rsidR="00E05C79" w:rsidRPr="00BC2C7E" w:rsidRDefault="00E05C79" w:rsidP="00E05C79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after="0" w:line="240" w:lineRule="auto"/>
              <w:ind w:left="54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>ΕΝΗΜΕΡΩΣΗ ΓΙΑ ΠΑΥΣΗ ΕΡΓΑΣΙΩΝ ΤΗΣ ΠΙΟ ΠΑΝΩ ΑΝΑΦΕΡΟΜΕΝΗΣ  ΕΠΙΧΕΙΡΗΣΗΣ</w:t>
            </w:r>
          </w:p>
        </w:tc>
        <w:tc>
          <w:tcPr>
            <w:tcW w:w="1091" w:type="dxa"/>
            <w:gridSpan w:val="3"/>
            <w:vAlign w:val="center"/>
          </w:tcPr>
          <w:p w14:paraId="49DEF007" w14:textId="77777777" w:rsidR="00E05C79" w:rsidRPr="00BC2C7E" w:rsidRDefault="00E05C79" w:rsidP="00A334D2">
            <w:pPr>
              <w:ind w:left="18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Align w:val="center"/>
          </w:tcPr>
          <w:p w14:paraId="08AB16E9" w14:textId="77777777" w:rsidR="00E05C79" w:rsidRPr="00BC2C7E" w:rsidRDefault="00E05C79" w:rsidP="00A334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2C7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ΚΑΛΕΙΤΑΙ Η ΤΡΑΠΕΖΑ</w:t>
            </w:r>
            <w:r w:rsidRPr="00BC2C7E">
              <w:rPr>
                <w:rFonts w:ascii="Verdana" w:hAnsi="Verdana"/>
                <w:color w:val="000000"/>
                <w:sz w:val="20"/>
                <w:szCs w:val="20"/>
              </w:rPr>
              <w:t xml:space="preserve"> για τις απαραίτητες εκ μέρους της ενέργειες όπως αυτές προβλέπονται από το Άρθρο 4, παρ. 3 της Υ.Α. Ζ1-1262/2007</w:t>
            </w:r>
          </w:p>
        </w:tc>
      </w:tr>
    </w:tbl>
    <w:p w14:paraId="6FE6AFA0" w14:textId="77777777" w:rsidR="00E05C79" w:rsidRPr="00BC2C7E" w:rsidRDefault="00E05C79">
      <w:pPr>
        <w:rPr>
          <w:rFonts w:ascii="Verdana" w:hAnsi="Verdana"/>
          <w:b/>
          <w:bCs/>
          <w:sz w:val="20"/>
          <w:szCs w:val="20"/>
        </w:rPr>
      </w:pPr>
    </w:p>
    <w:sectPr w:rsidR="00E05C79" w:rsidRPr="00BC2C7E" w:rsidSect="00D55424">
      <w:headerReference w:type="default" r:id="rId7"/>
      <w:footerReference w:type="default" r:id="rId8"/>
      <w:pgSz w:w="11906" w:h="16838"/>
      <w:pgMar w:top="142" w:right="1133" w:bottom="568" w:left="993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34D7" w14:textId="77777777" w:rsidR="007B6FC9" w:rsidRDefault="007B6FC9" w:rsidP="000031C8">
      <w:pPr>
        <w:spacing w:after="0" w:line="240" w:lineRule="auto"/>
      </w:pPr>
      <w:r>
        <w:separator/>
      </w:r>
    </w:p>
  </w:endnote>
  <w:endnote w:type="continuationSeparator" w:id="0">
    <w:p w14:paraId="1AC56037" w14:textId="77777777" w:rsidR="007B6FC9" w:rsidRDefault="007B6FC9" w:rsidP="0000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21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74961" w14:textId="22A5A0B3" w:rsidR="00D55424" w:rsidRDefault="00D55424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B8904" w14:textId="77777777" w:rsidR="000031C8" w:rsidRDefault="00003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A1C7" w14:textId="77777777" w:rsidR="007B6FC9" w:rsidRDefault="007B6FC9" w:rsidP="000031C8">
      <w:pPr>
        <w:spacing w:after="0" w:line="240" w:lineRule="auto"/>
      </w:pPr>
      <w:r>
        <w:separator/>
      </w:r>
    </w:p>
  </w:footnote>
  <w:footnote w:type="continuationSeparator" w:id="0">
    <w:p w14:paraId="6F54664D" w14:textId="77777777" w:rsidR="007B6FC9" w:rsidRDefault="007B6FC9" w:rsidP="0000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24847"/>
      <w:docPartObj>
        <w:docPartGallery w:val="Page Numbers (Top of Page)"/>
        <w:docPartUnique/>
      </w:docPartObj>
    </w:sdtPr>
    <w:sdtEndPr/>
    <w:sdtContent>
      <w:p w14:paraId="0C455050" w14:textId="4BC29B17" w:rsidR="000031C8" w:rsidRDefault="00D55424" w:rsidP="00D55424">
        <w:pPr>
          <w:pStyle w:val="a6"/>
          <w:jc w:val="right"/>
        </w:pPr>
        <w:r>
          <w:rPr>
            <w:noProof/>
          </w:rPr>
          <w:drawing>
            <wp:inline distT="0" distB="0" distL="0" distR="0" wp14:anchorId="1E154C17" wp14:editId="51ACD424">
              <wp:extent cx="1479732" cy="592607"/>
              <wp:effectExtent l="0" t="0" r="0" b="0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transparen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637" b="31315"/>
                      <a:stretch/>
                    </pic:blipFill>
                    <pic:spPr bwMode="auto">
                      <a:xfrm>
                        <a:off x="0" y="0"/>
                        <a:ext cx="1498167" cy="5999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198"/>
    <w:multiLevelType w:val="hybridMultilevel"/>
    <w:tmpl w:val="6C16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2A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E0B47"/>
    <w:multiLevelType w:val="hybridMultilevel"/>
    <w:tmpl w:val="92BA4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5827"/>
    <w:multiLevelType w:val="hybridMultilevel"/>
    <w:tmpl w:val="A3BAA376"/>
    <w:lvl w:ilvl="0" w:tplc="76E8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451"/>
    <w:multiLevelType w:val="hybridMultilevel"/>
    <w:tmpl w:val="18A6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09FB"/>
    <w:multiLevelType w:val="hybridMultilevel"/>
    <w:tmpl w:val="2534C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67BB"/>
    <w:multiLevelType w:val="hybridMultilevel"/>
    <w:tmpl w:val="755CB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07BD"/>
    <w:multiLevelType w:val="hybridMultilevel"/>
    <w:tmpl w:val="0916F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50E9"/>
    <w:multiLevelType w:val="hybridMultilevel"/>
    <w:tmpl w:val="6BC03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0AE"/>
    <w:multiLevelType w:val="hybridMultilevel"/>
    <w:tmpl w:val="168A2A9E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1"/>
    <w:rsid w:val="000031C8"/>
    <w:rsid w:val="001308F4"/>
    <w:rsid w:val="0017482C"/>
    <w:rsid w:val="001C44FA"/>
    <w:rsid w:val="001C7FB3"/>
    <w:rsid w:val="002E3B82"/>
    <w:rsid w:val="00307A72"/>
    <w:rsid w:val="0032200A"/>
    <w:rsid w:val="00386061"/>
    <w:rsid w:val="00456EC9"/>
    <w:rsid w:val="00477C89"/>
    <w:rsid w:val="00482F59"/>
    <w:rsid w:val="00531871"/>
    <w:rsid w:val="0057699C"/>
    <w:rsid w:val="0059229D"/>
    <w:rsid w:val="00594F3C"/>
    <w:rsid w:val="005E5C92"/>
    <w:rsid w:val="00613D9C"/>
    <w:rsid w:val="006335CD"/>
    <w:rsid w:val="006833DB"/>
    <w:rsid w:val="006C39F8"/>
    <w:rsid w:val="006D1080"/>
    <w:rsid w:val="006D18C3"/>
    <w:rsid w:val="006D1B47"/>
    <w:rsid w:val="006F0B34"/>
    <w:rsid w:val="007000EC"/>
    <w:rsid w:val="007517B5"/>
    <w:rsid w:val="00773835"/>
    <w:rsid w:val="007B6FC9"/>
    <w:rsid w:val="008F1308"/>
    <w:rsid w:val="008F242E"/>
    <w:rsid w:val="008F24D3"/>
    <w:rsid w:val="009448E4"/>
    <w:rsid w:val="0095717C"/>
    <w:rsid w:val="009D336A"/>
    <w:rsid w:val="00A73821"/>
    <w:rsid w:val="00B251AB"/>
    <w:rsid w:val="00BB20A7"/>
    <w:rsid w:val="00BC2C7E"/>
    <w:rsid w:val="00BD355A"/>
    <w:rsid w:val="00BE6EFD"/>
    <w:rsid w:val="00C139E2"/>
    <w:rsid w:val="00C616BC"/>
    <w:rsid w:val="00CF4C45"/>
    <w:rsid w:val="00D11BE9"/>
    <w:rsid w:val="00D55424"/>
    <w:rsid w:val="00D91833"/>
    <w:rsid w:val="00D97940"/>
    <w:rsid w:val="00E05C79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98E2"/>
  <w15:chartTrackingRefBased/>
  <w15:docId w15:val="{7A9FEF3F-5240-4E41-AD15-CA1F892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E05C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10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080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rsid w:val="00E05C79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3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031C8"/>
  </w:style>
  <w:style w:type="paragraph" w:styleId="a7">
    <w:name w:val="footer"/>
    <w:basedOn w:val="a"/>
    <w:link w:val="Char0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0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Poudouris</dc:creator>
  <cp:keywords/>
  <dc:description/>
  <cp:lastModifiedBy>Panagiotis Poudouris</cp:lastModifiedBy>
  <cp:revision>41</cp:revision>
  <dcterms:created xsi:type="dcterms:W3CDTF">2019-11-20T16:09:00Z</dcterms:created>
  <dcterms:modified xsi:type="dcterms:W3CDTF">2019-11-25T20:17:00Z</dcterms:modified>
</cp:coreProperties>
</file>